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4ABA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20E9FFB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9F7124F" wp14:editId="750A0EDC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C34EE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32752A6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F1823">
        <w:rPr>
          <w:rFonts w:ascii="Arial" w:hAnsi="Arial" w:cs="Arial"/>
          <w:bCs/>
          <w:color w:val="404040"/>
          <w:sz w:val="24"/>
          <w:szCs w:val="24"/>
        </w:rPr>
        <w:t>Monserrat Palmeros García</w:t>
      </w:r>
    </w:p>
    <w:p w14:paraId="369A6905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DF1823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14:paraId="5CBBBFEE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DF1823">
        <w:rPr>
          <w:rFonts w:ascii="Arial" w:hAnsi="Arial" w:cs="Arial"/>
          <w:bCs/>
          <w:color w:val="404040"/>
          <w:sz w:val="24"/>
          <w:szCs w:val="24"/>
        </w:rPr>
        <w:t>8136152</w:t>
      </w:r>
    </w:p>
    <w:p w14:paraId="29BEE282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14:paraId="0F548855" w14:textId="2FDE7B25"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30239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F182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43D24767" w14:textId="77777777" w:rsidR="00651AF4" w:rsidRDefault="00651AF4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8FEDB21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FC3DF67" wp14:editId="585E36D4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42947F3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EB9E947" w14:textId="77777777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302391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BF1E0A">
        <w:rPr>
          <w:rFonts w:ascii="Arial" w:hAnsi="Arial" w:cs="Arial"/>
          <w:b/>
          <w:color w:val="404040"/>
          <w:sz w:val="24"/>
          <w:szCs w:val="24"/>
        </w:rPr>
        <w:t>2010</w:t>
      </w:r>
    </w:p>
    <w:p w14:paraId="1D3724E2" w14:textId="77777777" w:rsidR="00BA21B4" w:rsidRDefault="00BF1E0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Hernán Cortes</w:t>
      </w:r>
    </w:p>
    <w:p w14:paraId="678EAEA4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7CEC0C9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16A36A3" wp14:editId="52BED9F7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01C6DEDA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45600007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14:paraId="0EEDD42E" w14:textId="77777777" w:rsidR="00BF1E0A" w:rsidRDefault="00BF1E0A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2013 </w:t>
      </w:r>
    </w:p>
    <w:p w14:paraId="54F1A5B4" w14:textId="77777777" w:rsidR="00AB5916" w:rsidRDefault="00BF1E0A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DIF ESTATAL (PROCURADURIA DE LA DEFENSA DEL MENOR, LA FAMILIA, Y EL INDIGENA DEL SISTEMA DIF ESTATAL) ABOGADA AUXILIAR</w:t>
      </w:r>
    </w:p>
    <w:p w14:paraId="556EBEAF" w14:textId="77777777" w:rsidR="00BF1E0A" w:rsidRDefault="00BF1E0A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2014 </w:t>
      </w:r>
    </w:p>
    <w:p w14:paraId="149626AE" w14:textId="77777777" w:rsidR="00BF1E0A" w:rsidRDefault="00BF1E0A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FISCALIA GENERAL DEL ESTADO </w:t>
      </w:r>
    </w:p>
    <w:p w14:paraId="5F56924A" w14:textId="77777777" w:rsidR="00BF1E0A" w:rsidRDefault="00BF1E0A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FISCALIA ESPECIALIZADA </w:t>
      </w:r>
      <w:r w:rsidRPr="00BF1E0A">
        <w:rPr>
          <w:rFonts w:ascii="NeoSansPro-Regular" w:hAnsi="NeoSansPro-Regular" w:cs="NeoSansPro-Regular"/>
          <w:color w:val="404040"/>
          <w:sz w:val="24"/>
          <w:szCs w:val="24"/>
        </w:rPr>
        <w:t>EN LA INVESTIGACION DE DELITOS DE VIOLENCIA CONTRA  LA FAMILIA, MUJERES, NIÑAS Y NIÑOS Y TRATA DE PERSONAS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(OFICIAL SECRETARIO</w:t>
      </w:r>
      <w:r w:rsidR="00DB2D33">
        <w:rPr>
          <w:rFonts w:ascii="NeoSansPro-Regular" w:hAnsi="NeoSansPro-Regular" w:cs="NeoSansPro-Regular"/>
          <w:color w:val="404040"/>
          <w:sz w:val="24"/>
          <w:szCs w:val="24"/>
        </w:rPr>
        <w:t xml:space="preserve"> 2014-2020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)</w:t>
      </w:r>
    </w:p>
    <w:p w14:paraId="1736F9C0" w14:textId="77777777" w:rsidR="00BF1E0A" w:rsidRDefault="00BF1E0A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2020 </w:t>
      </w:r>
    </w:p>
    <w:p w14:paraId="3317FE90" w14:textId="77777777" w:rsidR="00BF1E0A" w:rsidRDefault="00BF1E0A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FISCAL ESPECIALIZADA </w:t>
      </w:r>
      <w:r w:rsidRPr="00BF1E0A">
        <w:rPr>
          <w:rFonts w:ascii="NeoSansPro-Regular" w:hAnsi="NeoSansPro-Regular" w:cs="NeoSansPro-Regular"/>
          <w:color w:val="404040"/>
          <w:sz w:val="24"/>
          <w:szCs w:val="24"/>
        </w:rPr>
        <w:t>EN LA INVESTIGACION DE DELITOS DE VIOLENCIA CONTRA  LA FAMILIA, MUJERES, NIÑAS Y NIÑOS Y TRATA DE PERSONAS</w:t>
      </w:r>
      <w:r w:rsidR="0055767E">
        <w:rPr>
          <w:rFonts w:ascii="NeoSansPro-Regular" w:hAnsi="NeoSansPro-Regular" w:cs="NeoSansPro-Regular"/>
          <w:color w:val="404040"/>
          <w:sz w:val="24"/>
          <w:szCs w:val="24"/>
        </w:rPr>
        <w:t xml:space="preserve"> EN SAN ANDRES TUXTLA, VERACRUZ</w:t>
      </w:r>
      <w:r w:rsidR="00DB2D33">
        <w:rPr>
          <w:rFonts w:ascii="NeoSansPro-Regular" w:hAnsi="NeoSansPro-Regular" w:cs="NeoSansPro-Regular"/>
          <w:color w:val="404040"/>
          <w:sz w:val="24"/>
          <w:szCs w:val="24"/>
        </w:rPr>
        <w:t xml:space="preserve"> (2020-2023)</w:t>
      </w:r>
    </w:p>
    <w:p w14:paraId="3A8D9C8D" w14:textId="77777777" w:rsidR="00BF1E0A" w:rsidRPr="00BA21B4" w:rsidRDefault="00BF1E0A" w:rsidP="00BB2BF2">
      <w:pPr>
        <w:rPr>
          <w:sz w:val="24"/>
          <w:szCs w:val="24"/>
        </w:rPr>
      </w:pPr>
    </w:p>
    <w:p w14:paraId="65BB9693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 wp14:anchorId="7EBCAEE5" wp14:editId="278E830D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688C7EEF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70EE887D" w14:textId="77777777" w:rsidR="006B643A" w:rsidRPr="00BA21B4" w:rsidRDefault="00095834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MATERIA PENAL, CIVIL, AMPARO</w:t>
      </w:r>
      <w:r w:rsidR="00BA46EA">
        <w:rPr>
          <w:rFonts w:ascii="NeoSansPro-Regular" w:hAnsi="NeoSansPro-Regular" w:cs="NeoSansPro-Regular"/>
          <w:color w:val="404040"/>
          <w:sz w:val="24"/>
          <w:szCs w:val="24"/>
        </w:rPr>
        <w:t>, LABORAL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74100" w14:textId="77777777" w:rsidR="004257F9" w:rsidRDefault="004257F9" w:rsidP="00AB5916">
      <w:pPr>
        <w:spacing w:after="0" w:line="240" w:lineRule="auto"/>
      </w:pPr>
      <w:r>
        <w:separator/>
      </w:r>
    </w:p>
  </w:endnote>
  <w:endnote w:type="continuationSeparator" w:id="0">
    <w:p w14:paraId="259C5698" w14:textId="77777777" w:rsidR="004257F9" w:rsidRDefault="004257F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02F99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4D42A4B" wp14:editId="3A677183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8182C" w14:textId="77777777" w:rsidR="004257F9" w:rsidRDefault="004257F9" w:rsidP="00AB5916">
      <w:pPr>
        <w:spacing w:after="0" w:line="240" w:lineRule="auto"/>
      </w:pPr>
      <w:r>
        <w:separator/>
      </w:r>
    </w:p>
  </w:footnote>
  <w:footnote w:type="continuationSeparator" w:id="0">
    <w:p w14:paraId="12B54086" w14:textId="77777777" w:rsidR="004257F9" w:rsidRDefault="004257F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07DBC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8DAD6BB" wp14:editId="3E6C8918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95834"/>
    <w:rsid w:val="000D5363"/>
    <w:rsid w:val="000E2580"/>
    <w:rsid w:val="00196774"/>
    <w:rsid w:val="00247088"/>
    <w:rsid w:val="00302391"/>
    <w:rsid w:val="00304E91"/>
    <w:rsid w:val="003E7CE6"/>
    <w:rsid w:val="004257F9"/>
    <w:rsid w:val="00462C41"/>
    <w:rsid w:val="004A1170"/>
    <w:rsid w:val="004B2D6E"/>
    <w:rsid w:val="004E4FFA"/>
    <w:rsid w:val="005502F5"/>
    <w:rsid w:val="0055767E"/>
    <w:rsid w:val="005A32B3"/>
    <w:rsid w:val="005E6626"/>
    <w:rsid w:val="00600D12"/>
    <w:rsid w:val="00651AF4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A46EA"/>
    <w:rsid w:val="00BB2BF2"/>
    <w:rsid w:val="00BF1E0A"/>
    <w:rsid w:val="00C741E3"/>
    <w:rsid w:val="00CE7F12"/>
    <w:rsid w:val="00D03386"/>
    <w:rsid w:val="00DB2D33"/>
    <w:rsid w:val="00DB2FA1"/>
    <w:rsid w:val="00DE2E01"/>
    <w:rsid w:val="00DF1823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39581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2023-10-03T19:08:00Z</dcterms:created>
  <dcterms:modified xsi:type="dcterms:W3CDTF">2023-10-03T19:08:00Z</dcterms:modified>
</cp:coreProperties>
</file>